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DE" w:rsidRPr="00292BDC" w:rsidRDefault="007802DE" w:rsidP="00DD2763">
      <w:pPr>
        <w:pStyle w:val="a3"/>
        <w:spacing w:after="0"/>
        <w:ind w:left="360"/>
        <w:jc w:val="center"/>
        <w:rPr>
          <w:b/>
          <w:sz w:val="28"/>
          <w:szCs w:val="28"/>
          <w:lang w:val="kk-KZ"/>
        </w:rPr>
      </w:pPr>
      <w:r w:rsidRPr="00292BDC">
        <w:rPr>
          <w:b/>
          <w:sz w:val="28"/>
          <w:szCs w:val="28"/>
          <w:lang w:val="kk-KZ"/>
        </w:rPr>
        <w:t xml:space="preserve">6М014900 – музей ісі және ескерткіштерді қорғау мамандығының </w:t>
      </w:r>
      <w:r w:rsidR="00D357F6">
        <w:rPr>
          <w:b/>
          <w:sz w:val="28"/>
          <w:szCs w:val="28"/>
          <w:lang w:val="kk-KZ"/>
        </w:rPr>
        <w:t>2</w:t>
      </w:r>
      <w:r w:rsidRPr="00292BDC">
        <w:rPr>
          <w:b/>
          <w:sz w:val="28"/>
          <w:szCs w:val="28"/>
          <w:lang w:val="kk-KZ"/>
        </w:rPr>
        <w:t xml:space="preserve"> курс магистранттарына арналған «</w:t>
      </w:r>
      <w:r w:rsidR="00D357F6">
        <w:rPr>
          <w:b/>
          <w:sz w:val="28"/>
          <w:szCs w:val="28"/>
          <w:lang w:val="kk-KZ"/>
        </w:rPr>
        <w:t>Музейдегі есеп-тіркеу құжаттары</w:t>
      </w:r>
      <w:r w:rsidRPr="00292BDC">
        <w:rPr>
          <w:b/>
          <w:sz w:val="28"/>
          <w:szCs w:val="28"/>
          <w:lang w:val="kk-KZ"/>
        </w:rPr>
        <w:t>»  пәнінен қорытынды бақылау сұрақтары</w:t>
      </w:r>
      <w:r w:rsidR="00962FD9">
        <w:rPr>
          <w:b/>
          <w:sz w:val="28"/>
          <w:szCs w:val="28"/>
          <w:lang w:val="kk-KZ"/>
        </w:rPr>
        <w:t>. 50 сұрақ.</w:t>
      </w:r>
    </w:p>
    <w:p w:rsidR="007802DE" w:rsidRPr="00292BDC" w:rsidRDefault="007802DE" w:rsidP="00DD2763">
      <w:pPr>
        <w:pStyle w:val="a3"/>
        <w:spacing w:after="0"/>
        <w:jc w:val="center"/>
        <w:rPr>
          <w:b/>
          <w:sz w:val="28"/>
          <w:szCs w:val="28"/>
          <w:lang w:val="kk-KZ"/>
        </w:rPr>
      </w:pPr>
    </w:p>
    <w:p w:rsidR="007802DE" w:rsidRPr="00507934" w:rsidRDefault="007802DE" w:rsidP="00DD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Көшпелі көрмелерді ұйымдастыру жолдары: музей экспонаттарының транспартировка жолдары, талаптары, құжаттары.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Музей экспонаттарын ғылыми паспорттау. Сипаттап жазыңыз.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Музей қорларын сақтау ерекшеліктері, қор жұмыстарын ұйымдасыруға қатысты құжаттар.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Вертуалды музей жасау қажеттілігі, әдістемесі, құрылымы. Сипаттап жазыңыз.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Әлем елдеріндегі ірі галереялар қызметі: жаңа экспозициялық көзқарас.</w:t>
      </w:r>
    </w:p>
    <w:p w:rsidR="00DD2763" w:rsidRPr="00D33934" w:rsidRDefault="00DD2763" w:rsidP="004B2538">
      <w:pPr>
        <w:pStyle w:val="a3"/>
        <w:numPr>
          <w:ilvl w:val="0"/>
          <w:numId w:val="5"/>
        </w:numPr>
        <w:spacing w:after="0"/>
        <w:jc w:val="both"/>
        <w:rPr>
          <w:bCs/>
          <w:sz w:val="28"/>
          <w:szCs w:val="28"/>
          <w:lang w:val="kk-KZ"/>
        </w:rPr>
      </w:pPr>
      <w:r w:rsidRPr="00D33934">
        <w:rPr>
          <w:bCs/>
          <w:sz w:val="28"/>
          <w:szCs w:val="28"/>
          <w:lang w:val="kk-KZ"/>
        </w:rPr>
        <w:t xml:space="preserve">Қолданбалы музейтану туралы жалпы түсінік. Сипаттап көрсетіңіз. </w:t>
      </w:r>
    </w:p>
    <w:p w:rsidR="00DD2763" w:rsidRPr="00D33934" w:rsidRDefault="00DD2763" w:rsidP="004B2538">
      <w:pPr>
        <w:pStyle w:val="a3"/>
        <w:numPr>
          <w:ilvl w:val="0"/>
          <w:numId w:val="5"/>
        </w:numPr>
        <w:spacing w:after="0"/>
        <w:jc w:val="both"/>
        <w:rPr>
          <w:bCs/>
          <w:sz w:val="28"/>
          <w:szCs w:val="28"/>
          <w:lang w:val="kk-KZ"/>
        </w:rPr>
      </w:pPr>
      <w:r w:rsidRPr="00D33934">
        <w:rPr>
          <w:bCs/>
          <w:sz w:val="28"/>
          <w:szCs w:val="28"/>
          <w:lang w:val="kk-KZ"/>
        </w:rPr>
        <w:t>Экспозициялық материалдар: ғылыми-қосалқы материалдар</w:t>
      </w:r>
      <w:r>
        <w:rPr>
          <w:bCs/>
          <w:sz w:val="28"/>
          <w:szCs w:val="28"/>
          <w:lang w:val="kk-KZ"/>
        </w:rPr>
        <w:t>ды экспозициялау қажеттілігін айтыңыз.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Экспозицияда музей заттарының көшірмесі мен жаңғыртпасын жасаудың қажеттілігі, көшірме мен жаңғыртпаға қатысты құжаттар.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Экспозиция терминдері, мәтіндері, модельдеу.  Бір экспозицияны сипаттаңыз.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Реставрация, консервация, атрибуция терминологиясы. Сипаттап жазыңыз.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Музейлік ғылыми зерттеулер мен экспедицияларға қатысты құжаттар. Талдау жасаңыз.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қолдану, қол жетімді ету Ережесіне, тәртібіне талдау жасаңыз.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қордан алуға қатысты музейішілік акт толтыруды талдаңыз, мысал келтіріңіз.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Реставраторлық жұмыс есебі, реставрацияға экспонат алу актісіне талдау жасаңыз, үлгі келтіріңіз.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заттарын номірлеу тәртібі және этикетка мәтінін жасау. Үлгісін көрсетіңіз.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Музейлік түсіндірме мәтіндер. Мысал келтіріңіз.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ісіндегі құжаттар, есеп-тіркеуге алу құжаттарына шолу, қолданыс аясы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заттарын каталогтау мәселелері, электронды каталогтаудың маңызын айтыңыз.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экспозициясын ғылыми жобалау құжаттары: мазмұны, құрылымын талдаңыз.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экспозициясын көркем жобалаудың  шешімдері мен негізгі міндеттері. Үлгісін жазыңыз.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экспозициясы көркемдік шешімдері, үлгісін жазыңыз.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Экспозициялық үйлесімділік және оның құрамдарын жоспарлап көрсетіңіз.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lastRenderedPageBreak/>
        <w:t>Музей заттарын реставрациялау және консервациялау жүйесінің құжаттары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құжаттары туралы жалпы түсінікті айтыңыз, құжаттарды сипаттаңыз.</w:t>
      </w:r>
    </w:p>
    <w:p w:rsidR="00DD2763" w:rsidRPr="00D33934" w:rsidRDefault="00DD2763" w:rsidP="004B2538">
      <w:pPr>
        <w:pStyle w:val="a3"/>
        <w:numPr>
          <w:ilvl w:val="0"/>
          <w:numId w:val="5"/>
        </w:numPr>
        <w:spacing w:after="0"/>
        <w:jc w:val="both"/>
        <w:rPr>
          <w:bCs/>
          <w:sz w:val="28"/>
          <w:szCs w:val="28"/>
          <w:lang w:val="kk-KZ"/>
        </w:rPr>
      </w:pPr>
      <w:r w:rsidRPr="00D33934">
        <w:rPr>
          <w:bCs/>
          <w:sz w:val="28"/>
          <w:szCs w:val="28"/>
          <w:lang w:val="kk-KZ"/>
        </w:rPr>
        <w:t>Музей заттарын есепке алу құжаттарының түрлерін атап, үлгісін көрсетіңіз.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Музей қорын тіркеу, музей заттарын тасымалдау тәртібі мен құжаттарының үлгісін көрсетіңіз.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коллекцияларын каталогтаудың дәстүрлі жүйесін талдаңыз.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реставрациялау және консервациялау жүйесінің құжаттарын талдап, мысал келтіріңіз.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электронды тіркеу, электронды каталогтаудың маңыздылығы мен тиімділігін талдаңыз.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заттарын каталогтаудың заманауй бағдарламаларын талдаңыз.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экспозициясын ғылыми жобалаудың міндеттері мен ережелері.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Экспозицияны ғылыми жобалау үдерісіндегі негізгі кезеңдерді талдап, жобалау үлгісін көрсетіңіз.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Экспозицияны жобалау әдістері: систематикалық, ансамбльдік, иллюстрациялық, жалпы музейлік.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Экспозицияны құру әдістерін талдаңыз: систематикалық, оқиғаны жеткізуді жобалау. Ландшафтық, ансамбльдік, тақырыптық экспозиция.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Ғылыми қызметкер-экспозиционердің экспозиция мен көрме үшін экспонаттарды таңдаудағы,  этикетаж жасаудағы ролі.  Үлгісін көрсетіңіз.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Суретші-дизайнердің экспозиция мен көрме құрудағы және экспозициялық кешенде экспонаттардың орналасуын бекітуде атқаратын ролі, құжаттауға қатысуы.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заттарының экспозициялық түрімен айналысудағы суретші-реставратордың орны, реставраторлық құжаттар.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Экспозицияның көркем-сәулеттік шешімі. Техникалық және жұмыс жобасы, экспозицияны көркем жобалаудың қорытынды кезеңі ретінде.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Экспозицияның бас шешімі. Эскиздік жоба. Үлгісін көрсетіңіз. 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Жұмыс жобасы – экспонаттарды қалыпты температурада ұстау, желдету, жарықтандыру және бекіту мәселелерін шешуді қамтамасыз ететін құжат ретінде.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Реэкспозиция жасаудың қажеттілігін негіздеу, үлгі көрсетіңіз.</w:t>
      </w:r>
    </w:p>
    <w:p w:rsidR="00DD2763" w:rsidRPr="00D33934" w:rsidRDefault="00DD2763" w:rsidP="004B2538">
      <w:pPr>
        <w:pStyle w:val="a3"/>
        <w:numPr>
          <w:ilvl w:val="0"/>
          <w:numId w:val="5"/>
        </w:numPr>
        <w:spacing w:after="0"/>
        <w:jc w:val="both"/>
        <w:rPr>
          <w:bCs/>
          <w:sz w:val="28"/>
          <w:szCs w:val="28"/>
          <w:lang w:val="kk-KZ"/>
        </w:rPr>
      </w:pPr>
      <w:r w:rsidRPr="00D33934">
        <w:rPr>
          <w:bCs/>
          <w:sz w:val="28"/>
          <w:szCs w:val="28"/>
          <w:lang w:val="kk-KZ"/>
        </w:rPr>
        <w:t xml:space="preserve">Экспозициялық материалдарды құжаттаудың қажеттілігі, үлгі көрсетіңіз.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Әлем музейлеріндегі қор тіркеу жүйесінің жаңа әдістерін талдаңыз.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Әлем музейлерінің қорларын вертуалдандыру мәселесі, электронды тіркеудің тиімділігін талдаңыз.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Әлем музейлеріндегі қор өңдеу бағдарламалардың қалыптасуын талдаңыз.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каталогтау жүйесіндегі дәстүрлі әдістерді талдаңыз.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lastRenderedPageBreak/>
        <w:t>Музей қорын толықтыру жолдары, құжаттау әдістерін көрсетіңіз.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реставрациялау және консервациялаудың есеп-тіркеу құжаттарын толтыру әдісін көрсетіңіз.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нысандарын, сәулет ескерткіштерін  ғылыми паспорттау әдіснамасы, үлгі көрсетіңіз.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Электронды тіркеу, электронды каталогтаудың тиімді жолдарын саралаңыз.</w:t>
      </w:r>
      <w:bookmarkStart w:id="0" w:name="_GoBack"/>
      <w:bookmarkEnd w:id="0"/>
    </w:p>
    <w:sectPr w:rsidR="00DD2763" w:rsidRPr="004B2538" w:rsidSect="009F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522"/>
    <w:multiLevelType w:val="hybridMultilevel"/>
    <w:tmpl w:val="BD8AE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4E1"/>
    <w:multiLevelType w:val="hybridMultilevel"/>
    <w:tmpl w:val="3404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27A3"/>
    <w:multiLevelType w:val="hybridMultilevel"/>
    <w:tmpl w:val="FB86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AF5"/>
    <w:multiLevelType w:val="hybridMultilevel"/>
    <w:tmpl w:val="0B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A7825"/>
    <w:multiLevelType w:val="hybridMultilevel"/>
    <w:tmpl w:val="F7EC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02DE"/>
    <w:rsid w:val="00053555"/>
    <w:rsid w:val="00070542"/>
    <w:rsid w:val="00292BDC"/>
    <w:rsid w:val="004B2538"/>
    <w:rsid w:val="00507934"/>
    <w:rsid w:val="005D236D"/>
    <w:rsid w:val="007802DE"/>
    <w:rsid w:val="00962FD9"/>
    <w:rsid w:val="009F3FDB"/>
    <w:rsid w:val="00D357F6"/>
    <w:rsid w:val="00DD2763"/>
    <w:rsid w:val="00F1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2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802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Мурат Шалекенов</cp:lastModifiedBy>
  <cp:revision>8</cp:revision>
  <dcterms:created xsi:type="dcterms:W3CDTF">2014-09-16T10:15:00Z</dcterms:created>
  <dcterms:modified xsi:type="dcterms:W3CDTF">2015-09-16T01:56:00Z</dcterms:modified>
</cp:coreProperties>
</file>